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7" w:rsidRDefault="00384507">
      <w:pPr>
        <w:pStyle w:val="Rubrik"/>
        <w:jc w:val="left"/>
      </w:pPr>
    </w:p>
    <w:p w:rsidR="00384507" w:rsidRPr="00D473B5" w:rsidRDefault="00384507">
      <w:pPr>
        <w:pStyle w:val="Rubrik"/>
      </w:pPr>
      <w:r w:rsidRPr="00D473B5">
        <w:t>FÖRVALTNINGSBERÄTTELSE</w:t>
      </w:r>
    </w:p>
    <w:p w:rsidR="00384507" w:rsidRPr="00D473B5" w:rsidRDefault="00384507"/>
    <w:p w:rsidR="00384507" w:rsidRPr="00D473B5" w:rsidRDefault="00384507">
      <w:r w:rsidRPr="00D473B5">
        <w:t xml:space="preserve">Styrelsen för </w:t>
      </w:r>
      <w:proofErr w:type="spellStart"/>
      <w:r w:rsidRPr="00D473B5">
        <w:t>Nannberga</w:t>
      </w:r>
      <w:proofErr w:type="spellEnd"/>
      <w:r w:rsidRPr="00D473B5">
        <w:t xml:space="preserve"> Vatten Samfällighetsförening får härmed lämna följande förvaltningsberättelse för det or</w:t>
      </w:r>
      <w:r w:rsidR="00150BDA" w:rsidRPr="00D473B5">
        <w:t xml:space="preserve">dinarie </w:t>
      </w:r>
      <w:r w:rsidR="0042433D">
        <w:t>verksamhetsåret</w:t>
      </w:r>
      <w:r w:rsidR="00150BDA" w:rsidRPr="00D473B5">
        <w:t xml:space="preserve"> </w:t>
      </w:r>
      <w:proofErr w:type="gramStart"/>
      <w:r w:rsidR="00150BDA" w:rsidRPr="00D473B5">
        <w:t>1.5. 201</w:t>
      </w:r>
      <w:r w:rsidR="00DD211B">
        <w:t>4</w:t>
      </w:r>
      <w:proofErr w:type="gramEnd"/>
      <w:r w:rsidRPr="00D473B5">
        <w:t xml:space="preserve"> – 30.4. </w:t>
      </w:r>
      <w:r w:rsidR="00150BDA" w:rsidRPr="00D473B5">
        <w:t>201</w:t>
      </w:r>
      <w:r w:rsidR="00DD211B">
        <w:t>5</w:t>
      </w:r>
      <w:r w:rsidRPr="00D473B5">
        <w:t>.</w:t>
      </w:r>
    </w:p>
    <w:p w:rsidR="00384507" w:rsidRPr="00D473B5" w:rsidRDefault="00384507"/>
    <w:p w:rsidR="00384507" w:rsidRPr="00D473B5" w:rsidRDefault="00384507">
      <w:r w:rsidRPr="007B26CF">
        <w:t xml:space="preserve">Föreningen har under </w:t>
      </w:r>
      <w:r w:rsidR="006004DA" w:rsidRPr="007B26CF">
        <w:t xml:space="preserve">året haft </w:t>
      </w:r>
      <w:r w:rsidR="00737281" w:rsidRPr="007B26CF">
        <w:t>70</w:t>
      </w:r>
      <w:r w:rsidR="00150BDA" w:rsidRPr="007B26CF">
        <w:t xml:space="preserve"> medlemmar, varav </w:t>
      </w:r>
      <w:r w:rsidR="00AE68CE" w:rsidRPr="007B26CF">
        <w:t>15</w:t>
      </w:r>
      <w:r w:rsidRPr="007B26CF">
        <w:t xml:space="preserve"> fastigh</w:t>
      </w:r>
      <w:r w:rsidR="00683DA4" w:rsidRPr="007B26CF">
        <w:t xml:space="preserve">eter har permanent </w:t>
      </w:r>
      <w:r w:rsidR="001056EC" w:rsidRPr="007B26CF">
        <w:t>boende.</w:t>
      </w:r>
      <w:r w:rsidRPr="00D473B5">
        <w:t xml:space="preserve">        </w:t>
      </w:r>
    </w:p>
    <w:p w:rsidR="00384507" w:rsidRPr="00D473B5" w:rsidRDefault="00384507"/>
    <w:p w:rsidR="00737281" w:rsidRPr="0042433D" w:rsidRDefault="00737281">
      <w:r w:rsidRPr="0042433D">
        <w:t xml:space="preserve">En stor ombyggnad av vattenverket utfördes under våren 2014 i syfte att förbättra vattenreningsprocessen. Vi kan så här </w:t>
      </w:r>
      <w:r w:rsidR="00601C07" w:rsidRPr="0042433D">
        <w:t>efter ett år</w:t>
      </w:r>
      <w:r w:rsidRPr="0042433D">
        <w:t xml:space="preserve"> också konstatera att dricksvattnet blivit avsev</w:t>
      </w:r>
      <w:r w:rsidR="008D65CA">
        <w:t xml:space="preserve">ärt </w:t>
      </w:r>
      <w:r w:rsidRPr="0042433D">
        <w:t xml:space="preserve">bättre kvalitetsmässigt. Vattenreningsprocessen har blivit mer tekniskt avancerad </w:t>
      </w:r>
      <w:r w:rsidR="00601C07" w:rsidRPr="0042433D">
        <w:t>och med stor känsla och skicklighet sköter och övervakar våra maskinister den löpande driften.</w:t>
      </w:r>
    </w:p>
    <w:p w:rsidR="00737281" w:rsidRPr="0042433D" w:rsidRDefault="00737281"/>
    <w:p w:rsidR="00764A40" w:rsidRPr="0042433D" w:rsidRDefault="00764A40">
      <w:r w:rsidRPr="0042433D">
        <w:t xml:space="preserve">En omprövning av Vattenföreningen har </w:t>
      </w:r>
      <w:r w:rsidR="005A091C" w:rsidRPr="0042433D">
        <w:t>beställts hos Lantmäteriet</w:t>
      </w:r>
      <w:r w:rsidRPr="0042433D">
        <w:t xml:space="preserve"> utifrån att nya medlemsfastigheter har tillkommit sedan ursprunglig förrättning år 1997.</w:t>
      </w:r>
      <w:r w:rsidR="005A091C" w:rsidRPr="0042433D">
        <w:t xml:space="preserve"> </w:t>
      </w:r>
      <w:r w:rsidRPr="0042433D">
        <w:t xml:space="preserve">Även andra </w:t>
      </w:r>
      <w:r w:rsidR="005A091C" w:rsidRPr="0042433D">
        <w:t xml:space="preserve">saker har förändrats, vilket påverkar föreningen, </w:t>
      </w:r>
      <w:proofErr w:type="spellStart"/>
      <w:r w:rsidRPr="0042433D">
        <w:t>bl</w:t>
      </w:r>
      <w:proofErr w:type="spellEnd"/>
      <w:r w:rsidRPr="0042433D">
        <w:t xml:space="preserve"> a följande:</w:t>
      </w:r>
    </w:p>
    <w:p w:rsidR="00BD6F62" w:rsidRPr="0042433D" w:rsidRDefault="00BD6F62"/>
    <w:p w:rsidR="00BD6F62" w:rsidRPr="0042433D" w:rsidRDefault="009217C9" w:rsidP="009716E8">
      <w:pPr>
        <w:numPr>
          <w:ilvl w:val="0"/>
          <w:numId w:val="2"/>
        </w:numPr>
      </w:pPr>
      <w:r w:rsidRPr="0042433D">
        <w:t xml:space="preserve">Ca 500m ledningsnät för anslutning av fastigheterna Sjöängsvägen, </w:t>
      </w:r>
      <w:proofErr w:type="spellStart"/>
      <w:r w:rsidRPr="0042433D">
        <w:t>Nännövägen</w:t>
      </w:r>
      <w:proofErr w:type="spellEnd"/>
      <w:r w:rsidRPr="0042433D">
        <w:t xml:space="preserve"> </w:t>
      </w:r>
      <w:proofErr w:type="spellStart"/>
      <w:proofErr w:type="gramStart"/>
      <w:r w:rsidRPr="0042433D">
        <w:t>mfl</w:t>
      </w:r>
      <w:proofErr w:type="spellEnd"/>
      <w:r w:rsidRPr="0042433D">
        <w:t>.</w:t>
      </w:r>
      <w:proofErr w:type="gramEnd"/>
      <w:r w:rsidRPr="0042433D">
        <w:t xml:space="preserve"> </w:t>
      </w:r>
      <w:r w:rsidR="009716E8" w:rsidRPr="0042433D">
        <w:t xml:space="preserve"> har anlagts och övertagits av föreningen</w:t>
      </w:r>
      <w:r w:rsidR="00BD6F62" w:rsidRPr="0042433D">
        <w:t>.</w:t>
      </w:r>
      <w:r w:rsidR="009716E8" w:rsidRPr="0042433D">
        <w:br/>
      </w:r>
    </w:p>
    <w:p w:rsidR="00BD6F62" w:rsidRPr="0042433D" w:rsidRDefault="00BD6F62" w:rsidP="009716E8">
      <w:pPr>
        <w:numPr>
          <w:ilvl w:val="0"/>
          <w:numId w:val="2"/>
        </w:numPr>
      </w:pPr>
      <w:r w:rsidRPr="0042433D">
        <w:t xml:space="preserve">Samfällighetsföreningen står numera som ägare till stamfastigheten </w:t>
      </w:r>
      <w:proofErr w:type="spellStart"/>
      <w:r w:rsidRPr="0042433D">
        <w:t>Nannberga</w:t>
      </w:r>
      <w:proofErr w:type="spellEnd"/>
      <w:r w:rsidRPr="0042433D">
        <w:t xml:space="preserve"> 13:41.</w:t>
      </w:r>
    </w:p>
    <w:p w:rsidR="000845B9" w:rsidRPr="0042433D" w:rsidRDefault="000845B9"/>
    <w:p w:rsidR="00C072FF" w:rsidRPr="00D473B5" w:rsidRDefault="006042B0" w:rsidP="00C072FF">
      <w:r w:rsidRPr="0042433D">
        <w:t>Ur ekonomisk s</w:t>
      </w:r>
      <w:r w:rsidR="007660C5" w:rsidRPr="0042433D">
        <w:t>y</w:t>
      </w:r>
      <w:r w:rsidRPr="0042433D">
        <w:t>npunkt har driften av</w:t>
      </w:r>
      <w:r w:rsidR="007660C5" w:rsidRPr="0042433D">
        <w:t xml:space="preserve"> vattenanläggningen kunnat </w:t>
      </w:r>
      <w:r w:rsidR="00882173" w:rsidRPr="0042433D">
        <w:t>finansieras</w:t>
      </w:r>
      <w:r w:rsidR="007660C5" w:rsidRPr="0042433D">
        <w:t xml:space="preserve"> inom aktuell budget inkl</w:t>
      </w:r>
      <w:r w:rsidR="00C072FF">
        <w:t>. avskrivning och ränta</w:t>
      </w:r>
      <w:r w:rsidR="00E46C0C">
        <w:t xml:space="preserve"> </w:t>
      </w:r>
      <w:r w:rsidR="007660C5" w:rsidRPr="0042433D">
        <w:t xml:space="preserve">för upptaget banklån på 200 000 kr. </w:t>
      </w:r>
      <w:r w:rsidR="00C072FF" w:rsidRPr="00D473B5">
        <w:t xml:space="preserve">I övrigt hänvisas till </w:t>
      </w:r>
      <w:r w:rsidR="00C072FF">
        <w:t>den ekonomiska redovisningen.</w:t>
      </w:r>
    </w:p>
    <w:p w:rsidR="007945D8" w:rsidRPr="0042433D" w:rsidRDefault="007945D8" w:rsidP="007945D8"/>
    <w:p w:rsidR="009C67FE" w:rsidRPr="0042433D" w:rsidRDefault="009C67FE" w:rsidP="009C67FE">
      <w:r w:rsidRPr="00C072FF">
        <w:t>Styrelsen föresl</w:t>
      </w:r>
      <w:r w:rsidR="00AE3D15" w:rsidRPr="00C072FF">
        <w:t>år att årets</w:t>
      </w:r>
      <w:r w:rsidR="00DE1B4F" w:rsidRPr="00C072FF">
        <w:t xml:space="preserve"> resultat på 19</w:t>
      </w:r>
      <w:r w:rsidR="00C072FF" w:rsidRPr="00C072FF">
        <w:t> </w:t>
      </w:r>
      <w:r w:rsidR="00DE1B4F" w:rsidRPr="00C072FF">
        <w:t>621</w:t>
      </w:r>
      <w:r w:rsidR="00C072FF" w:rsidRPr="00C072FF">
        <w:t xml:space="preserve"> </w:t>
      </w:r>
      <w:r w:rsidRPr="00C072FF">
        <w:t>kr överförs i ny räkning.</w:t>
      </w:r>
      <w:r w:rsidRPr="0042433D">
        <w:t xml:space="preserve">    </w:t>
      </w:r>
    </w:p>
    <w:p w:rsidR="009C67FE" w:rsidRPr="0042433D" w:rsidRDefault="009C67FE" w:rsidP="009C67FE"/>
    <w:p w:rsidR="00AC0D98" w:rsidRPr="0042433D" w:rsidRDefault="006872A9">
      <w:r w:rsidRPr="007B26CF">
        <w:t>Under året har ca 3 8</w:t>
      </w:r>
      <w:r w:rsidR="00AC0D98" w:rsidRPr="007B26CF">
        <w:t>00 m3 dricksvatten distribuerats från Vattenverket. Det motsvarar ca 10</w:t>
      </w:r>
      <w:r w:rsidR="00AC0D98" w:rsidRPr="0042433D">
        <w:t xml:space="preserve"> m3/dy</w:t>
      </w:r>
      <w:r w:rsidRPr="0042433D">
        <w:t xml:space="preserve">gn och en dygnsvariation på </w:t>
      </w:r>
      <w:r w:rsidR="0042433D" w:rsidRPr="0042433D">
        <w:t>7</w:t>
      </w:r>
      <w:r w:rsidRPr="0042433D">
        <w:t>-20</w:t>
      </w:r>
      <w:r w:rsidR="00AC0D98" w:rsidRPr="0042433D">
        <w:t xml:space="preserve"> m3/dygn. </w:t>
      </w:r>
    </w:p>
    <w:p w:rsidR="00AC0D98" w:rsidRPr="0042433D" w:rsidRDefault="00AC0D98"/>
    <w:p w:rsidR="00D117BB" w:rsidRPr="0042433D" w:rsidRDefault="00384507">
      <w:r w:rsidRPr="0042433D">
        <w:t>Vattnet kontrolleras varje år genom sedvanliga analyser.</w:t>
      </w:r>
      <w:r w:rsidR="00FF14FF" w:rsidRPr="0042433D">
        <w:t xml:space="preserve"> Årets analys</w:t>
      </w:r>
      <w:r w:rsidR="00AD5796" w:rsidRPr="0042433D">
        <w:t>resultat</w:t>
      </w:r>
      <w:r w:rsidR="002F02DC">
        <w:t xml:space="preserve"> visar </w:t>
      </w:r>
      <w:r w:rsidR="00FF14FF" w:rsidRPr="0042433D">
        <w:t>att vattnet håller god kvalitet och klassas som tjänligt.</w:t>
      </w:r>
    </w:p>
    <w:p w:rsidR="00F96B6E" w:rsidRPr="0042433D" w:rsidRDefault="00F96B6E" w:rsidP="00D042F6"/>
    <w:p w:rsidR="00384507" w:rsidRPr="00B241E3" w:rsidRDefault="00384507">
      <w:r w:rsidRPr="0042433D">
        <w:t>S</w:t>
      </w:r>
      <w:r w:rsidR="000A21E1" w:rsidRPr="0042433D">
        <w:t xml:space="preserve">tyrelsen har under året hållit </w:t>
      </w:r>
      <w:r w:rsidR="006042B0" w:rsidRPr="0042433D">
        <w:t>tre</w:t>
      </w:r>
      <w:r w:rsidRPr="0042433D">
        <w:t xml:space="preserve"> protokollförda sammanträden och däremel</w:t>
      </w:r>
      <w:r w:rsidR="000A21E1" w:rsidRPr="0042433D">
        <w:t xml:space="preserve">lan haft </w:t>
      </w:r>
      <w:r w:rsidR="00E83902" w:rsidRPr="0042433D">
        <w:t>informella</w:t>
      </w:r>
      <w:r w:rsidR="000A21E1" w:rsidRPr="0042433D">
        <w:t xml:space="preserve"> kontakter</w:t>
      </w:r>
      <w:r w:rsidRPr="0042433D">
        <w:t>.</w:t>
      </w:r>
      <w:r w:rsidRPr="00B241E3">
        <w:t xml:space="preserve"> </w:t>
      </w:r>
    </w:p>
    <w:p w:rsidR="00384507" w:rsidRPr="00B241E3" w:rsidRDefault="00384507"/>
    <w:p w:rsidR="00384507" w:rsidRDefault="00C92CBF">
      <w:proofErr w:type="spellStart"/>
      <w:proofErr w:type="gramStart"/>
      <w:r w:rsidRPr="00B241E3">
        <w:t>Nannberga</w:t>
      </w:r>
      <w:proofErr w:type="spellEnd"/>
      <w:r w:rsidRPr="00B241E3">
        <w:t xml:space="preserve">  Juni</w:t>
      </w:r>
      <w:proofErr w:type="gramEnd"/>
      <w:r w:rsidRPr="00B241E3">
        <w:t xml:space="preserve"> 201</w:t>
      </w:r>
      <w:r w:rsidR="005A091C">
        <w:t>5</w:t>
      </w:r>
      <w:r w:rsidR="00683DA4" w:rsidRPr="00B241E3">
        <w:t>.</w:t>
      </w:r>
    </w:p>
    <w:p w:rsidR="00683DA4" w:rsidRDefault="00683DA4"/>
    <w:p w:rsidR="00384507" w:rsidRDefault="00384507"/>
    <w:p w:rsidR="00384507" w:rsidRDefault="00F13AAB">
      <w:r>
        <w:t xml:space="preserve">       </w:t>
      </w:r>
    </w:p>
    <w:p w:rsidR="00384507" w:rsidRDefault="00A557F6">
      <w:r>
        <w:t>Kent Strömberg</w:t>
      </w:r>
      <w:r w:rsidR="00384507">
        <w:t xml:space="preserve">                             </w:t>
      </w:r>
      <w:r w:rsidR="00384507">
        <w:tab/>
      </w:r>
      <w:r w:rsidR="00C92CBF">
        <w:t>Bo Lampa</w:t>
      </w:r>
      <w:r w:rsidR="00384507">
        <w:t xml:space="preserve">         </w:t>
      </w:r>
      <w:r w:rsidR="00384507">
        <w:tab/>
        <w:t xml:space="preserve">Ingemar Selberg               </w:t>
      </w:r>
    </w:p>
    <w:p w:rsidR="00384507" w:rsidRDefault="00384507">
      <w:r>
        <w:t>Ordförande</w:t>
      </w:r>
      <w:r>
        <w:tab/>
      </w:r>
      <w:r>
        <w:tab/>
      </w:r>
      <w:r>
        <w:tab/>
        <w:t>Kassör</w:t>
      </w:r>
      <w:r>
        <w:tab/>
      </w:r>
      <w:r>
        <w:tab/>
        <w:t>Sekreterare</w:t>
      </w:r>
      <w:r w:rsidR="004D003B">
        <w:t xml:space="preserve">           </w:t>
      </w:r>
      <w:r>
        <w:t xml:space="preserve">                               </w:t>
      </w:r>
    </w:p>
    <w:sectPr w:rsidR="00384507" w:rsidSect="00434252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14" w:rsidRDefault="00860014">
      <w:r>
        <w:separator/>
      </w:r>
    </w:p>
  </w:endnote>
  <w:endnote w:type="continuationSeparator" w:id="0">
    <w:p w:rsidR="00860014" w:rsidRDefault="0086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07" w:rsidRDefault="00384507">
    <w:pPr>
      <w:pStyle w:val="Sidfot"/>
      <w:rPr>
        <w:sz w:val="16"/>
      </w:rPr>
    </w:pPr>
    <w:proofErr w:type="spellStart"/>
    <w:r>
      <w:rPr>
        <w:sz w:val="16"/>
      </w:rPr>
      <w:t>N</w:t>
    </w:r>
    <w:r w:rsidR="007B1FDF">
      <w:rPr>
        <w:sz w:val="16"/>
      </w:rPr>
      <w:t>annberga</w:t>
    </w:r>
    <w:proofErr w:type="spellEnd"/>
    <w:r w:rsidR="007B1FDF">
      <w:rPr>
        <w:sz w:val="16"/>
      </w:rPr>
      <w:t xml:space="preserve"> Vatten – Fö</w:t>
    </w:r>
    <w:r w:rsidR="00C17661">
      <w:rPr>
        <w:sz w:val="16"/>
      </w:rPr>
      <w:t>rv.ber.10</w:t>
    </w:r>
    <w:r w:rsidR="007B1FDF">
      <w:rPr>
        <w:sz w:val="16"/>
      </w:rPr>
      <w:t>/IS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14" w:rsidRDefault="00860014">
      <w:r>
        <w:separator/>
      </w:r>
    </w:p>
  </w:footnote>
  <w:footnote w:type="continuationSeparator" w:id="0">
    <w:p w:rsidR="00860014" w:rsidRDefault="00860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07" w:rsidRDefault="00384507">
    <w:pPr>
      <w:pStyle w:val="Sidhuvud"/>
      <w:rPr>
        <w:b/>
      </w:rPr>
    </w:pPr>
    <w:proofErr w:type="spellStart"/>
    <w:r>
      <w:rPr>
        <w:b/>
      </w:rPr>
      <w:t>Nannberga</w:t>
    </w:r>
    <w:proofErr w:type="spellEnd"/>
    <w:r>
      <w:rPr>
        <w:b/>
      </w:rPr>
      <w:t xml:space="preserve"> </w:t>
    </w:r>
    <w:proofErr w:type="gramStart"/>
    <w:r>
      <w:rPr>
        <w:b/>
      </w:rPr>
      <w:t xml:space="preserve">Vatten                                         </w:t>
    </w:r>
    <w:proofErr w:type="spellStart"/>
    <w:r>
      <w:rPr>
        <w:sz w:val="16"/>
      </w:rPr>
      <w:t>Org</w:t>
    </w:r>
    <w:proofErr w:type="gramEnd"/>
    <w:r>
      <w:rPr>
        <w:sz w:val="16"/>
      </w:rPr>
      <w:t>.nr</w:t>
    </w:r>
    <w:proofErr w:type="spellEnd"/>
    <w:r>
      <w:rPr>
        <w:sz w:val="16"/>
      </w:rPr>
      <w:t xml:space="preserve">. 717901-9257                                                 </w:t>
    </w:r>
  </w:p>
  <w:p w:rsidR="00384507" w:rsidRDefault="00384507">
    <w:pPr>
      <w:pStyle w:val="Sidhuvud"/>
    </w:pPr>
    <w:r>
      <w:rPr>
        <w:b/>
      </w:rPr>
      <w:t>Samfällighetsförening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F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9CC54CA"/>
    <w:multiLevelType w:val="hybridMultilevel"/>
    <w:tmpl w:val="FBB03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655"/>
    <w:rsid w:val="00013BF3"/>
    <w:rsid w:val="00015649"/>
    <w:rsid w:val="00024500"/>
    <w:rsid w:val="00025A1C"/>
    <w:rsid w:val="00027EA7"/>
    <w:rsid w:val="00050D53"/>
    <w:rsid w:val="00052C1D"/>
    <w:rsid w:val="00061694"/>
    <w:rsid w:val="0006690B"/>
    <w:rsid w:val="00074921"/>
    <w:rsid w:val="000845B9"/>
    <w:rsid w:val="000930C0"/>
    <w:rsid w:val="00094F7A"/>
    <w:rsid w:val="00095B50"/>
    <w:rsid w:val="000A21E1"/>
    <w:rsid w:val="000C00B4"/>
    <w:rsid w:val="000C0127"/>
    <w:rsid w:val="001056EC"/>
    <w:rsid w:val="00126A44"/>
    <w:rsid w:val="0013491A"/>
    <w:rsid w:val="0014022F"/>
    <w:rsid w:val="00150BDA"/>
    <w:rsid w:val="001512AC"/>
    <w:rsid w:val="0015779C"/>
    <w:rsid w:val="00170CF7"/>
    <w:rsid w:val="001808C6"/>
    <w:rsid w:val="001B63DE"/>
    <w:rsid w:val="001C379B"/>
    <w:rsid w:val="001C6655"/>
    <w:rsid w:val="001D7A4A"/>
    <w:rsid w:val="001E439D"/>
    <w:rsid w:val="001E6E4E"/>
    <w:rsid w:val="001F4B9E"/>
    <w:rsid w:val="002048CD"/>
    <w:rsid w:val="002334CB"/>
    <w:rsid w:val="00237A32"/>
    <w:rsid w:val="00247B01"/>
    <w:rsid w:val="00253B91"/>
    <w:rsid w:val="00262FAC"/>
    <w:rsid w:val="00296900"/>
    <w:rsid w:val="002C7079"/>
    <w:rsid w:val="002D00B9"/>
    <w:rsid w:val="002F02DC"/>
    <w:rsid w:val="00303B10"/>
    <w:rsid w:val="00323B39"/>
    <w:rsid w:val="0033644E"/>
    <w:rsid w:val="003369B4"/>
    <w:rsid w:val="003439FE"/>
    <w:rsid w:val="003503AA"/>
    <w:rsid w:val="003670AC"/>
    <w:rsid w:val="00384507"/>
    <w:rsid w:val="00387BE4"/>
    <w:rsid w:val="003A69B5"/>
    <w:rsid w:val="003B6323"/>
    <w:rsid w:val="003C43E6"/>
    <w:rsid w:val="003D0922"/>
    <w:rsid w:val="003E2E5E"/>
    <w:rsid w:val="003E764D"/>
    <w:rsid w:val="003F069F"/>
    <w:rsid w:val="00402F5B"/>
    <w:rsid w:val="0040678A"/>
    <w:rsid w:val="00412654"/>
    <w:rsid w:val="0042433D"/>
    <w:rsid w:val="00424B6C"/>
    <w:rsid w:val="00434252"/>
    <w:rsid w:val="0046375F"/>
    <w:rsid w:val="00472BC5"/>
    <w:rsid w:val="004953C2"/>
    <w:rsid w:val="00497CF2"/>
    <w:rsid w:val="004A123A"/>
    <w:rsid w:val="004C4EBD"/>
    <w:rsid w:val="004D003B"/>
    <w:rsid w:val="004D7982"/>
    <w:rsid w:val="004F0025"/>
    <w:rsid w:val="00503DFC"/>
    <w:rsid w:val="0051257E"/>
    <w:rsid w:val="00513552"/>
    <w:rsid w:val="00574973"/>
    <w:rsid w:val="005A091C"/>
    <w:rsid w:val="005A6205"/>
    <w:rsid w:val="005D0EEE"/>
    <w:rsid w:val="005E2773"/>
    <w:rsid w:val="006004DA"/>
    <w:rsid w:val="00601C07"/>
    <w:rsid w:val="006042B0"/>
    <w:rsid w:val="006166D1"/>
    <w:rsid w:val="00637003"/>
    <w:rsid w:val="00660A6E"/>
    <w:rsid w:val="00662BE3"/>
    <w:rsid w:val="006650D5"/>
    <w:rsid w:val="00677336"/>
    <w:rsid w:val="00677DBF"/>
    <w:rsid w:val="006808DA"/>
    <w:rsid w:val="00683DA4"/>
    <w:rsid w:val="006872A9"/>
    <w:rsid w:val="006B67DD"/>
    <w:rsid w:val="006F0F55"/>
    <w:rsid w:val="0071125D"/>
    <w:rsid w:val="00724320"/>
    <w:rsid w:val="00737281"/>
    <w:rsid w:val="00764A40"/>
    <w:rsid w:val="007660C5"/>
    <w:rsid w:val="00770003"/>
    <w:rsid w:val="00772E19"/>
    <w:rsid w:val="00777D14"/>
    <w:rsid w:val="00793059"/>
    <w:rsid w:val="007945D8"/>
    <w:rsid w:val="007A27DC"/>
    <w:rsid w:val="007B1FDF"/>
    <w:rsid w:val="007B2345"/>
    <w:rsid w:val="007B26CF"/>
    <w:rsid w:val="007B5F2D"/>
    <w:rsid w:val="007E2116"/>
    <w:rsid w:val="007E419A"/>
    <w:rsid w:val="007E7028"/>
    <w:rsid w:val="007F2281"/>
    <w:rsid w:val="007F4361"/>
    <w:rsid w:val="00816610"/>
    <w:rsid w:val="0082358B"/>
    <w:rsid w:val="008318FF"/>
    <w:rsid w:val="00842FCC"/>
    <w:rsid w:val="00847BAE"/>
    <w:rsid w:val="00860014"/>
    <w:rsid w:val="00875DDA"/>
    <w:rsid w:val="00881006"/>
    <w:rsid w:val="00882173"/>
    <w:rsid w:val="008921FB"/>
    <w:rsid w:val="008A7846"/>
    <w:rsid w:val="008D65CA"/>
    <w:rsid w:val="008E0CD4"/>
    <w:rsid w:val="008F1CDE"/>
    <w:rsid w:val="00912030"/>
    <w:rsid w:val="009217C9"/>
    <w:rsid w:val="00941B6F"/>
    <w:rsid w:val="009716E8"/>
    <w:rsid w:val="00983457"/>
    <w:rsid w:val="009A367C"/>
    <w:rsid w:val="009A3B2B"/>
    <w:rsid w:val="009B6624"/>
    <w:rsid w:val="009C67FE"/>
    <w:rsid w:val="009D4000"/>
    <w:rsid w:val="00A21E3A"/>
    <w:rsid w:val="00A557F6"/>
    <w:rsid w:val="00A62295"/>
    <w:rsid w:val="00A71164"/>
    <w:rsid w:val="00A74B48"/>
    <w:rsid w:val="00A74C9A"/>
    <w:rsid w:val="00A92C24"/>
    <w:rsid w:val="00AB78C3"/>
    <w:rsid w:val="00AB7ACB"/>
    <w:rsid w:val="00AC0C91"/>
    <w:rsid w:val="00AC0D98"/>
    <w:rsid w:val="00AD3106"/>
    <w:rsid w:val="00AD5796"/>
    <w:rsid w:val="00AD5F4B"/>
    <w:rsid w:val="00AE3D15"/>
    <w:rsid w:val="00AE68CE"/>
    <w:rsid w:val="00B0076E"/>
    <w:rsid w:val="00B04DD2"/>
    <w:rsid w:val="00B107B0"/>
    <w:rsid w:val="00B1174A"/>
    <w:rsid w:val="00B241E3"/>
    <w:rsid w:val="00B24C68"/>
    <w:rsid w:val="00B67A80"/>
    <w:rsid w:val="00B7139C"/>
    <w:rsid w:val="00BB1010"/>
    <w:rsid w:val="00BC1D78"/>
    <w:rsid w:val="00BD6F62"/>
    <w:rsid w:val="00BE44D7"/>
    <w:rsid w:val="00BF1488"/>
    <w:rsid w:val="00BF1EA8"/>
    <w:rsid w:val="00C072FF"/>
    <w:rsid w:val="00C17661"/>
    <w:rsid w:val="00C421FE"/>
    <w:rsid w:val="00C52B17"/>
    <w:rsid w:val="00C5712D"/>
    <w:rsid w:val="00C67FA9"/>
    <w:rsid w:val="00C75839"/>
    <w:rsid w:val="00C92CBF"/>
    <w:rsid w:val="00CB375D"/>
    <w:rsid w:val="00CE6D94"/>
    <w:rsid w:val="00CF739C"/>
    <w:rsid w:val="00D0330B"/>
    <w:rsid w:val="00D042F6"/>
    <w:rsid w:val="00D117BB"/>
    <w:rsid w:val="00D4377F"/>
    <w:rsid w:val="00D473B5"/>
    <w:rsid w:val="00D8050F"/>
    <w:rsid w:val="00D833E5"/>
    <w:rsid w:val="00DD211B"/>
    <w:rsid w:val="00DE1B4F"/>
    <w:rsid w:val="00DE3F2D"/>
    <w:rsid w:val="00E27E21"/>
    <w:rsid w:val="00E46C0C"/>
    <w:rsid w:val="00E82A37"/>
    <w:rsid w:val="00E83902"/>
    <w:rsid w:val="00E87BA3"/>
    <w:rsid w:val="00EA3E00"/>
    <w:rsid w:val="00EC5F92"/>
    <w:rsid w:val="00EE15E6"/>
    <w:rsid w:val="00F13AAB"/>
    <w:rsid w:val="00F16328"/>
    <w:rsid w:val="00F46C16"/>
    <w:rsid w:val="00F52957"/>
    <w:rsid w:val="00F96B6E"/>
    <w:rsid w:val="00FC5DCB"/>
    <w:rsid w:val="00FE6907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52"/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342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3FC7"/>
    <w:rPr>
      <w:rFonts w:ascii="Arial" w:hAnsi="Arial"/>
      <w:sz w:val="24"/>
      <w:szCs w:val="20"/>
    </w:rPr>
  </w:style>
  <w:style w:type="paragraph" w:styleId="Sidfot">
    <w:name w:val="footer"/>
    <w:basedOn w:val="Normal"/>
    <w:link w:val="SidfotChar"/>
    <w:uiPriority w:val="99"/>
    <w:rsid w:val="004342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A3FC7"/>
    <w:rPr>
      <w:rFonts w:ascii="Arial" w:hAnsi="Arial"/>
      <w:sz w:val="24"/>
      <w:szCs w:val="20"/>
    </w:rPr>
  </w:style>
  <w:style w:type="paragraph" w:styleId="Rubrik">
    <w:name w:val="Title"/>
    <w:basedOn w:val="Normal"/>
    <w:link w:val="RubrikChar"/>
    <w:uiPriority w:val="99"/>
    <w:qFormat/>
    <w:rsid w:val="00434252"/>
    <w:pPr>
      <w:jc w:val="center"/>
    </w:pPr>
    <w:rPr>
      <w:b/>
      <w:sz w:val="32"/>
    </w:rPr>
  </w:style>
  <w:style w:type="character" w:customStyle="1" w:styleId="RubrikChar">
    <w:name w:val="Rubrik Char"/>
    <w:basedOn w:val="Standardstycketeckensnitt"/>
    <w:link w:val="Rubrik"/>
    <w:uiPriority w:val="10"/>
    <w:rsid w:val="004A3FC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– föreningsstämma</vt:lpstr>
    </vt:vector>
  </TitlesOfParts>
  <Company>SEMCO AB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– föreningsstämma</dc:title>
  <dc:creator>CEDERSTAM</dc:creator>
  <cp:lastModifiedBy>Kent Strömberg</cp:lastModifiedBy>
  <cp:revision>2</cp:revision>
  <cp:lastPrinted>2007-04-08T16:42:00Z</cp:lastPrinted>
  <dcterms:created xsi:type="dcterms:W3CDTF">2015-06-26T10:31:00Z</dcterms:created>
  <dcterms:modified xsi:type="dcterms:W3CDTF">2015-06-26T10:31:00Z</dcterms:modified>
</cp:coreProperties>
</file>